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CF73B" w14:textId="77777777" w:rsidR="00AA3763" w:rsidRDefault="00AA3763" w:rsidP="00AA3763">
      <w:pPr>
        <w:spacing w:beforeLines="60" w:before="144" w:afterLines="60" w:after="144"/>
        <w:jc w:val="center"/>
        <w:rPr>
          <w:rFonts w:eastAsia="Arial Unicode MS"/>
          <w:b/>
        </w:rPr>
      </w:pPr>
      <w:r>
        <w:rPr>
          <w:rFonts w:eastAsia="Arial Unicode MS"/>
          <w:b/>
        </w:rPr>
        <w:t>ΔΙΙΔΡΥΜΑΤΙΚΟ ΔΙΑΤΜΗΜΑΤΙΚΟ ΜΕΤΑΠΤΥΧΙΑΚΟ ΠΡΟΓΡΑΜΜΑ</w:t>
      </w:r>
    </w:p>
    <w:p w14:paraId="382577F6" w14:textId="77777777" w:rsidR="00AA3763" w:rsidRDefault="00AA3763" w:rsidP="00AA3763">
      <w:pPr>
        <w:spacing w:beforeLines="60" w:before="144" w:afterLines="60" w:after="144"/>
        <w:jc w:val="center"/>
        <w:rPr>
          <w:rFonts w:eastAsia="Arial Unicode MS"/>
          <w:b/>
        </w:rPr>
      </w:pPr>
      <w:r>
        <w:rPr>
          <w:rFonts w:eastAsia="Arial Unicode MS"/>
          <w:b/>
        </w:rPr>
        <w:t xml:space="preserve">       «ΑΝΑΛΥΣΗ ΚΑΙ ΔΙΑΧΕΙΡΙΣΗ ΑΝΘΡΩΠΟΓΕΝΩΝ ΚΑΙ ΦΥΣΙΚΩΝ ΚΑΤΑΣΤΡΟΦΩΝ»</w:t>
      </w:r>
    </w:p>
    <w:p w14:paraId="1077F6EE" w14:textId="77777777" w:rsidR="00AA3763" w:rsidRPr="005C2E9F" w:rsidRDefault="00AA3763" w:rsidP="00AA3763">
      <w:pPr>
        <w:spacing w:beforeLines="60" w:before="144" w:afterLines="60" w:after="144"/>
        <w:jc w:val="both"/>
        <w:rPr>
          <w:rFonts w:eastAsia="Arial Unicode MS"/>
          <w:b/>
        </w:rPr>
      </w:pPr>
      <w:r>
        <w:rPr>
          <w:rFonts w:ascii="Book Antiqua" w:hAnsi="Book Antiqua"/>
          <w:b/>
          <w:caps/>
          <w:noProof/>
          <w:color w:val="000000"/>
        </w:rPr>
        <w:t xml:space="preserve">     </w:t>
      </w:r>
      <w:r>
        <w:rPr>
          <w:rFonts w:eastAsia="Arial Unicode MS"/>
          <w:b/>
        </w:rPr>
        <w:t xml:space="preserve">                                                             </w:t>
      </w:r>
      <w:r w:rsidRPr="00F61EDB">
        <w:rPr>
          <w:noProof/>
        </w:rPr>
        <w:drawing>
          <wp:inline distT="0" distB="0" distL="0" distR="0" wp14:anchorId="6548C4C7" wp14:editId="33B1E89A">
            <wp:extent cx="914400" cy="807720"/>
            <wp:effectExtent l="0" t="0" r="0" b="0"/>
            <wp:docPr id="5" name="Εικόνα 5" descr="Εικόνα που περιέχει κείμενο, ανθρώπινο πρόσωπο, αφίσα, σκίτσο/σχέδι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ικόνα που περιέχει κείμενο, ανθρώπινο πρόσωπο, αφίσα, σκίτσο/σχέδιο&#10;&#10;Περιγραφή που δημιουργήθηκε αυτόματ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807720"/>
                    </a:xfrm>
                    <a:prstGeom prst="rect">
                      <a:avLst/>
                    </a:prstGeom>
                    <a:noFill/>
                    <a:ln>
                      <a:noFill/>
                    </a:ln>
                  </pic:spPr>
                </pic:pic>
              </a:graphicData>
            </a:graphic>
          </wp:inline>
        </w:drawing>
      </w:r>
      <w:r>
        <w:rPr>
          <w:rFonts w:eastAsia="Arial Unicode MS"/>
          <w:b/>
        </w:rPr>
        <w:t xml:space="preserve">            </w:t>
      </w:r>
      <w:r>
        <w:rPr>
          <w:noProof/>
        </w:rPr>
        <w:drawing>
          <wp:inline distT="0" distB="0" distL="0" distR="0" wp14:anchorId="4B351B69" wp14:editId="4F695F37">
            <wp:extent cx="628650" cy="638175"/>
            <wp:effectExtent l="0" t="0" r="0" b="9525"/>
            <wp:docPr id="1" name="Picture 1" descr="sxoli_s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sxoli_sim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14:paraId="404086DC" w14:textId="2F1C8DC9" w:rsidR="003E6318" w:rsidRDefault="003E6318"/>
    <w:p w14:paraId="4AF14820" w14:textId="6D4E7C1F" w:rsidR="00AA3763" w:rsidRDefault="00AA3763" w:rsidP="00AA3763">
      <w:pPr>
        <w:jc w:val="center"/>
        <w:rPr>
          <w:rFonts w:asciiTheme="minorHAnsi" w:hAnsiTheme="minorHAnsi" w:cstheme="minorHAnsi"/>
          <w:b/>
          <w:bCs/>
        </w:rPr>
      </w:pPr>
      <w:r w:rsidRPr="0083680A">
        <w:rPr>
          <w:rFonts w:asciiTheme="minorHAnsi" w:hAnsiTheme="minorHAnsi" w:cstheme="minorHAnsi"/>
          <w:b/>
          <w:bCs/>
        </w:rPr>
        <w:t xml:space="preserve">                   </w:t>
      </w:r>
      <w:r w:rsidRPr="00AA3763">
        <w:rPr>
          <w:rFonts w:asciiTheme="minorHAnsi" w:hAnsiTheme="minorHAnsi" w:cstheme="minorHAnsi"/>
          <w:b/>
          <w:bCs/>
        </w:rPr>
        <w:t>Δημοκρίτειο Πανεπιστήμιο Θράκης – Πυροσβεστική Ακαδημία</w:t>
      </w:r>
    </w:p>
    <w:p w14:paraId="76FCAF83" w14:textId="56E63757" w:rsidR="00AA3763" w:rsidRDefault="00AA3763" w:rsidP="00AA3763">
      <w:pPr>
        <w:jc w:val="center"/>
        <w:rPr>
          <w:rFonts w:asciiTheme="minorHAnsi" w:hAnsiTheme="minorHAnsi" w:cstheme="minorHAnsi"/>
          <w:b/>
          <w:bCs/>
        </w:rPr>
      </w:pPr>
    </w:p>
    <w:p w14:paraId="600DC3C4" w14:textId="77777777" w:rsidR="00AA3763" w:rsidRDefault="00AA3763" w:rsidP="00AA3763">
      <w:pPr>
        <w:jc w:val="center"/>
        <w:rPr>
          <w:rFonts w:asciiTheme="minorHAnsi" w:hAnsiTheme="minorHAnsi" w:cstheme="minorHAnsi"/>
          <w:b/>
          <w:bCs/>
        </w:rPr>
      </w:pPr>
    </w:p>
    <w:p w14:paraId="266CA60F" w14:textId="77777777" w:rsidR="00AA3763" w:rsidRPr="00AA3763" w:rsidRDefault="00AA3763" w:rsidP="00AA3763">
      <w:pPr>
        <w:spacing w:line="259" w:lineRule="auto"/>
        <w:ind w:right="3"/>
        <w:jc w:val="center"/>
        <w:rPr>
          <w:rFonts w:asciiTheme="minorHAnsi" w:hAnsiTheme="minorHAnsi" w:cstheme="minorHAnsi"/>
          <w:b/>
          <w:bCs/>
          <w:i/>
          <w:iCs/>
          <w:sz w:val="22"/>
          <w:szCs w:val="22"/>
        </w:rPr>
      </w:pPr>
      <w:r w:rsidRPr="00AA3763">
        <w:rPr>
          <w:rFonts w:asciiTheme="minorHAnsi" w:hAnsiTheme="minorHAnsi" w:cstheme="minorHAnsi"/>
          <w:b/>
          <w:bCs/>
          <w:i/>
          <w:iCs/>
          <w:sz w:val="22"/>
          <w:szCs w:val="22"/>
        </w:rPr>
        <w:t xml:space="preserve">Διαδικασία υποβολής αιτήσεων ορκωμοσίας </w:t>
      </w:r>
    </w:p>
    <w:p w14:paraId="312B5951" w14:textId="77777777" w:rsidR="00AA3763" w:rsidRPr="00AA3763" w:rsidRDefault="00AA3763" w:rsidP="00AA3763">
      <w:pPr>
        <w:spacing w:after="24" w:line="259" w:lineRule="auto"/>
        <w:ind w:left="288"/>
        <w:rPr>
          <w:rFonts w:asciiTheme="minorHAnsi" w:hAnsiTheme="minorHAnsi" w:cstheme="minorHAnsi"/>
          <w:sz w:val="22"/>
          <w:szCs w:val="22"/>
        </w:rPr>
      </w:pPr>
      <w:r w:rsidRPr="00AA3763">
        <w:rPr>
          <w:rFonts w:asciiTheme="minorHAnsi" w:hAnsiTheme="minorHAnsi" w:cstheme="minorHAnsi"/>
          <w:sz w:val="22"/>
          <w:szCs w:val="22"/>
        </w:rPr>
        <w:t xml:space="preserve"> </w:t>
      </w:r>
    </w:p>
    <w:p w14:paraId="670E3BAC" w14:textId="673E58B0" w:rsidR="00AA3763" w:rsidRPr="00AA3763" w:rsidRDefault="00AA3763" w:rsidP="0083680A">
      <w:pPr>
        <w:ind w:left="-15"/>
        <w:jc w:val="both"/>
        <w:rPr>
          <w:rFonts w:asciiTheme="minorHAnsi" w:hAnsiTheme="minorHAnsi" w:cstheme="minorHAnsi"/>
          <w:sz w:val="22"/>
          <w:szCs w:val="22"/>
        </w:rPr>
      </w:pPr>
      <w:r w:rsidRPr="00AA3763">
        <w:rPr>
          <w:rFonts w:asciiTheme="minorHAnsi" w:hAnsiTheme="minorHAnsi" w:cstheme="minorHAnsi"/>
          <w:sz w:val="22"/>
          <w:szCs w:val="22"/>
        </w:rPr>
        <w:t xml:space="preserve">Η Γραμματεία του </w:t>
      </w:r>
      <w:r>
        <w:rPr>
          <w:rFonts w:asciiTheme="minorHAnsi" w:hAnsiTheme="minorHAnsi" w:cstheme="minorHAnsi"/>
          <w:sz w:val="22"/>
          <w:szCs w:val="22"/>
        </w:rPr>
        <w:t xml:space="preserve">ΔΔΠΜΣ «Ανάλυση και Διαχείριση Ανθρωπογενών και Φυσικών Καταστροφών» </w:t>
      </w:r>
      <w:r w:rsidRPr="00AA3763">
        <w:rPr>
          <w:rFonts w:asciiTheme="minorHAnsi" w:hAnsiTheme="minorHAnsi" w:cstheme="minorHAnsi"/>
          <w:sz w:val="22"/>
          <w:szCs w:val="22"/>
        </w:rPr>
        <w:t xml:space="preserve"> ενημερώνει τους/τις φοιτητές/τριες </w:t>
      </w:r>
      <w:r>
        <w:rPr>
          <w:rFonts w:asciiTheme="minorHAnsi" w:hAnsiTheme="minorHAnsi" w:cstheme="minorHAnsi"/>
          <w:sz w:val="22"/>
          <w:szCs w:val="22"/>
        </w:rPr>
        <w:t>του ΔΔΠΜΣ</w:t>
      </w:r>
      <w:r w:rsidRPr="00AA3763">
        <w:rPr>
          <w:rFonts w:asciiTheme="minorHAnsi" w:hAnsiTheme="minorHAnsi" w:cstheme="minorHAnsi"/>
          <w:sz w:val="22"/>
          <w:szCs w:val="22"/>
        </w:rPr>
        <w:t xml:space="preserve"> που ολοκλήρωσαν τις υποχρεώσεις του Προγράμματος Σπουδών τους, ότι η τελετή ορκωμοσίας θα λάβει χώρα </w:t>
      </w:r>
      <w:r w:rsidR="00E35655">
        <w:rPr>
          <w:rFonts w:asciiTheme="minorHAnsi" w:hAnsiTheme="minorHAnsi" w:cstheme="minorHAnsi"/>
          <w:sz w:val="22"/>
          <w:szCs w:val="22"/>
        </w:rPr>
        <w:t xml:space="preserve">το </w:t>
      </w:r>
      <w:r w:rsidRPr="00AA3763">
        <w:rPr>
          <w:rFonts w:asciiTheme="minorHAnsi" w:hAnsiTheme="minorHAnsi" w:cstheme="minorHAnsi"/>
          <w:sz w:val="22"/>
          <w:szCs w:val="22"/>
        </w:rPr>
        <w:t xml:space="preserve"> </w:t>
      </w:r>
      <w:r w:rsidR="00E35655">
        <w:rPr>
          <w:rFonts w:asciiTheme="minorHAnsi" w:hAnsiTheme="minorHAnsi" w:cstheme="minorHAnsi"/>
          <w:color w:val="FF0000"/>
          <w:sz w:val="22"/>
          <w:szCs w:val="22"/>
        </w:rPr>
        <w:t xml:space="preserve">Σάββατο </w:t>
      </w:r>
      <w:r w:rsidR="002267BE">
        <w:rPr>
          <w:rFonts w:asciiTheme="minorHAnsi" w:hAnsiTheme="minorHAnsi" w:cstheme="minorHAnsi"/>
          <w:color w:val="FF0000"/>
          <w:sz w:val="22"/>
          <w:szCs w:val="22"/>
          <w:lang w:val="en-US"/>
        </w:rPr>
        <w:t>7</w:t>
      </w:r>
      <w:r w:rsidRPr="00AA3763">
        <w:rPr>
          <w:rFonts w:asciiTheme="minorHAnsi" w:hAnsiTheme="minorHAnsi" w:cstheme="minorHAnsi"/>
          <w:color w:val="FF0000"/>
          <w:sz w:val="22"/>
          <w:szCs w:val="22"/>
        </w:rPr>
        <w:t xml:space="preserve"> </w:t>
      </w:r>
      <w:r>
        <w:rPr>
          <w:rFonts w:asciiTheme="minorHAnsi" w:hAnsiTheme="minorHAnsi" w:cstheme="minorHAnsi"/>
          <w:color w:val="FF0000"/>
          <w:sz w:val="22"/>
          <w:szCs w:val="22"/>
        </w:rPr>
        <w:t>Δεκεμβρίου</w:t>
      </w:r>
      <w:r w:rsidRPr="00AA3763">
        <w:rPr>
          <w:rFonts w:asciiTheme="minorHAnsi" w:hAnsiTheme="minorHAnsi" w:cstheme="minorHAnsi"/>
          <w:color w:val="FF0000"/>
          <w:sz w:val="22"/>
          <w:szCs w:val="22"/>
        </w:rPr>
        <w:t xml:space="preserve"> 2024 ώρα 1</w:t>
      </w:r>
      <w:r w:rsidR="00E35655">
        <w:rPr>
          <w:rFonts w:asciiTheme="minorHAnsi" w:hAnsiTheme="minorHAnsi" w:cstheme="minorHAnsi"/>
          <w:color w:val="FF0000"/>
          <w:sz w:val="22"/>
          <w:szCs w:val="22"/>
        </w:rPr>
        <w:t>2</w:t>
      </w:r>
      <w:r w:rsidRPr="00AA3763">
        <w:rPr>
          <w:rFonts w:asciiTheme="minorHAnsi" w:hAnsiTheme="minorHAnsi" w:cstheme="minorHAnsi"/>
          <w:color w:val="FF0000"/>
          <w:sz w:val="22"/>
          <w:szCs w:val="22"/>
        </w:rPr>
        <w:t>:00</w:t>
      </w:r>
      <w:r w:rsidR="00E35655">
        <w:rPr>
          <w:rFonts w:asciiTheme="minorHAnsi" w:hAnsiTheme="minorHAnsi" w:cstheme="minorHAnsi"/>
          <w:color w:val="FF0000"/>
          <w:sz w:val="22"/>
          <w:szCs w:val="22"/>
        </w:rPr>
        <w:t xml:space="preserve"> π.μ.</w:t>
      </w:r>
      <w:r>
        <w:rPr>
          <w:rFonts w:asciiTheme="minorHAnsi" w:hAnsiTheme="minorHAnsi" w:cstheme="minorHAnsi"/>
          <w:color w:val="FF0000"/>
          <w:sz w:val="22"/>
          <w:szCs w:val="22"/>
        </w:rPr>
        <w:t xml:space="preserve">, στο Αμφιθέατρο του </w:t>
      </w:r>
      <w:r w:rsidR="0083680A" w:rsidRPr="0083680A">
        <w:rPr>
          <w:rFonts w:asciiTheme="minorHAnsi" w:hAnsiTheme="minorHAnsi" w:cstheme="minorHAnsi"/>
          <w:color w:val="FF0000"/>
          <w:sz w:val="22"/>
          <w:szCs w:val="22"/>
        </w:rPr>
        <w:t>ΕΘΝΙΚΟ</w:t>
      </w:r>
      <w:r w:rsidR="0083680A">
        <w:rPr>
          <w:rFonts w:asciiTheme="minorHAnsi" w:hAnsiTheme="minorHAnsi" w:cstheme="minorHAnsi"/>
          <w:color w:val="FF0000"/>
          <w:sz w:val="22"/>
          <w:szCs w:val="22"/>
        </w:rPr>
        <w:t>Υ</w:t>
      </w:r>
      <w:r w:rsidR="0083680A" w:rsidRPr="0083680A">
        <w:rPr>
          <w:rFonts w:asciiTheme="minorHAnsi" w:hAnsiTheme="minorHAnsi" w:cstheme="minorHAnsi"/>
          <w:color w:val="FF0000"/>
          <w:sz w:val="22"/>
          <w:szCs w:val="22"/>
        </w:rPr>
        <w:t xml:space="preserve"> ΚΕΝΤΡΟ</w:t>
      </w:r>
      <w:r w:rsidR="0083680A">
        <w:rPr>
          <w:rFonts w:asciiTheme="minorHAnsi" w:hAnsiTheme="minorHAnsi" w:cstheme="minorHAnsi"/>
          <w:color w:val="FF0000"/>
          <w:sz w:val="22"/>
          <w:szCs w:val="22"/>
        </w:rPr>
        <w:t>Υ</w:t>
      </w:r>
      <w:r w:rsidR="0083680A" w:rsidRPr="0083680A">
        <w:rPr>
          <w:rFonts w:asciiTheme="minorHAnsi" w:hAnsiTheme="minorHAnsi" w:cstheme="minorHAnsi"/>
          <w:color w:val="FF0000"/>
          <w:sz w:val="22"/>
          <w:szCs w:val="22"/>
        </w:rPr>
        <w:t xml:space="preserve"> ΑΜΕΣΗΣ ΒΟΗΘΕΙΑΣ</w:t>
      </w:r>
      <w:r w:rsidR="0083680A">
        <w:rPr>
          <w:rFonts w:asciiTheme="minorHAnsi" w:hAnsiTheme="minorHAnsi" w:cstheme="minorHAnsi"/>
          <w:color w:val="FF0000"/>
          <w:sz w:val="22"/>
          <w:szCs w:val="22"/>
        </w:rPr>
        <w:t xml:space="preserve"> (</w:t>
      </w:r>
      <w:r>
        <w:rPr>
          <w:rFonts w:asciiTheme="minorHAnsi" w:hAnsiTheme="minorHAnsi" w:cstheme="minorHAnsi"/>
          <w:color w:val="FF0000"/>
          <w:sz w:val="22"/>
          <w:szCs w:val="22"/>
        </w:rPr>
        <w:t>ΕΚΑΒ</w:t>
      </w:r>
      <w:r w:rsidR="0083680A">
        <w:rPr>
          <w:rFonts w:asciiTheme="minorHAnsi" w:hAnsiTheme="minorHAnsi" w:cstheme="minorHAnsi"/>
          <w:color w:val="FF0000"/>
          <w:sz w:val="22"/>
          <w:szCs w:val="22"/>
        </w:rPr>
        <w:t>)</w:t>
      </w:r>
      <w:r>
        <w:rPr>
          <w:rFonts w:asciiTheme="minorHAnsi" w:hAnsiTheme="minorHAnsi" w:cstheme="minorHAnsi"/>
          <w:color w:val="FF0000"/>
          <w:sz w:val="22"/>
          <w:szCs w:val="22"/>
        </w:rPr>
        <w:t xml:space="preserve"> στην Αθήνα</w:t>
      </w:r>
      <w:r w:rsidR="0083680A">
        <w:rPr>
          <w:rFonts w:asciiTheme="minorHAnsi" w:hAnsiTheme="minorHAnsi" w:cstheme="minorHAnsi"/>
          <w:color w:val="FF0000"/>
          <w:sz w:val="22"/>
          <w:szCs w:val="22"/>
        </w:rPr>
        <w:t xml:space="preserve"> </w:t>
      </w:r>
      <w:r w:rsidR="0083680A" w:rsidRPr="0083680A">
        <w:rPr>
          <w:rFonts w:asciiTheme="minorHAnsi" w:hAnsiTheme="minorHAnsi" w:cstheme="minorHAnsi"/>
          <w:sz w:val="22"/>
          <w:szCs w:val="22"/>
        </w:rPr>
        <w:t xml:space="preserve">(Διεύθυνση: </w:t>
      </w:r>
      <w:r w:rsidR="0083680A" w:rsidRPr="0083680A">
        <w:rPr>
          <w:rFonts w:asciiTheme="minorHAnsi" w:hAnsiTheme="minorHAnsi" w:cstheme="minorHAnsi"/>
          <w:b/>
          <w:bCs/>
          <w:sz w:val="22"/>
          <w:szCs w:val="22"/>
        </w:rPr>
        <w:t>Tέρμα Οδού Υγείας – Αθήνα – Τ.Κ. 115 27</w:t>
      </w:r>
      <w:r w:rsidR="0083680A">
        <w:rPr>
          <w:rStyle w:val="a3"/>
        </w:rPr>
        <w:t>)</w:t>
      </w:r>
      <w:r w:rsidRPr="00AA3763">
        <w:rPr>
          <w:rFonts w:asciiTheme="minorHAnsi" w:hAnsiTheme="minorHAnsi" w:cstheme="minorHAnsi"/>
          <w:color w:val="FF0000"/>
          <w:sz w:val="22"/>
          <w:szCs w:val="22"/>
        </w:rPr>
        <w:t xml:space="preserve">. </w:t>
      </w:r>
      <w:r w:rsidRPr="00AA3763">
        <w:rPr>
          <w:rFonts w:asciiTheme="minorHAnsi" w:hAnsiTheme="minorHAnsi" w:cstheme="minorHAnsi"/>
          <w:sz w:val="22"/>
          <w:szCs w:val="22"/>
        </w:rPr>
        <w:t xml:space="preserve"> </w:t>
      </w:r>
    </w:p>
    <w:p w14:paraId="65909AF9" w14:textId="77777777" w:rsidR="00AA3763" w:rsidRDefault="00AA3763" w:rsidP="0083680A">
      <w:pPr>
        <w:ind w:left="-15"/>
        <w:jc w:val="both"/>
        <w:rPr>
          <w:rFonts w:asciiTheme="minorHAnsi" w:hAnsiTheme="minorHAnsi" w:cstheme="minorHAnsi"/>
          <w:sz w:val="22"/>
          <w:szCs w:val="22"/>
        </w:rPr>
      </w:pPr>
    </w:p>
    <w:p w14:paraId="2814235E" w14:textId="64DF4CC2" w:rsidR="00AA3763" w:rsidRPr="00AA3763" w:rsidRDefault="00AA3763" w:rsidP="0083680A">
      <w:pPr>
        <w:ind w:left="-15"/>
        <w:jc w:val="both"/>
        <w:rPr>
          <w:rFonts w:asciiTheme="minorHAnsi" w:hAnsiTheme="minorHAnsi" w:cstheme="minorHAnsi"/>
          <w:sz w:val="22"/>
          <w:szCs w:val="22"/>
        </w:rPr>
      </w:pPr>
      <w:r w:rsidRPr="00AA3763">
        <w:rPr>
          <w:rFonts w:asciiTheme="minorHAnsi" w:hAnsiTheme="minorHAnsi" w:cstheme="minorHAnsi"/>
          <w:sz w:val="22"/>
          <w:szCs w:val="22"/>
        </w:rPr>
        <w:t xml:space="preserve">Η Αίτηση Ορκωμοσίας γίνεται ΑΠΟΚΛΕΙΣΤΙΚΑ από το περιβάλλον </w:t>
      </w:r>
      <w:r w:rsidRPr="00AA3763">
        <w:rPr>
          <w:rFonts w:asciiTheme="minorHAnsi" w:hAnsiTheme="minorHAnsi" w:cstheme="minorHAnsi"/>
          <w:color w:val="0000FF"/>
          <w:sz w:val="22"/>
          <w:szCs w:val="22"/>
          <w:u w:val="single" w:color="0000FF"/>
        </w:rPr>
        <w:t>https://students.duth.gr/</w:t>
      </w:r>
      <w:r w:rsidRPr="00AA3763">
        <w:rPr>
          <w:rFonts w:asciiTheme="minorHAnsi" w:hAnsiTheme="minorHAnsi" w:cstheme="minorHAnsi"/>
          <w:sz w:val="22"/>
          <w:szCs w:val="22"/>
        </w:rPr>
        <w:t xml:space="preserve"> στο οποίο έχετε πρόσβαση μέσω του ιδρυματικού σας λογαριασμού.  </w:t>
      </w:r>
    </w:p>
    <w:p w14:paraId="279DA245" w14:textId="77777777" w:rsidR="00AA3763" w:rsidRPr="00AA3763" w:rsidRDefault="00AA3763" w:rsidP="0083680A">
      <w:pPr>
        <w:ind w:left="-15"/>
        <w:jc w:val="both"/>
        <w:rPr>
          <w:rFonts w:asciiTheme="minorHAnsi" w:hAnsiTheme="minorHAnsi" w:cstheme="minorHAnsi"/>
          <w:sz w:val="22"/>
          <w:szCs w:val="22"/>
        </w:rPr>
      </w:pPr>
      <w:r w:rsidRPr="00AA3763">
        <w:rPr>
          <w:rFonts w:asciiTheme="minorHAnsi" w:hAnsiTheme="minorHAnsi" w:cstheme="minorHAnsi"/>
          <w:sz w:val="22"/>
          <w:szCs w:val="22"/>
        </w:rPr>
        <w:t xml:space="preserve">Καλούνται οι φοιτητές/τριες που προτίθενται να ορκιστούν, να καταθέσουν ηλεκτρονική αίτηση μέσω του περιβάλλοντος ηλεκτρονικής γραμματείας </w:t>
      </w:r>
    </w:p>
    <w:p w14:paraId="6566F1BA" w14:textId="617E1020" w:rsidR="00AA3763" w:rsidRPr="00AA3763" w:rsidRDefault="00AA3763" w:rsidP="0083680A">
      <w:pPr>
        <w:ind w:left="-15"/>
        <w:jc w:val="both"/>
        <w:rPr>
          <w:rFonts w:asciiTheme="minorHAnsi" w:hAnsiTheme="minorHAnsi" w:cstheme="minorHAnsi"/>
          <w:sz w:val="22"/>
          <w:szCs w:val="22"/>
        </w:rPr>
      </w:pPr>
      <w:r w:rsidRPr="00AA3763">
        <w:rPr>
          <w:rFonts w:asciiTheme="minorHAnsi" w:hAnsiTheme="minorHAnsi" w:cstheme="minorHAnsi"/>
          <w:sz w:val="22"/>
          <w:szCs w:val="22"/>
        </w:rPr>
        <w:t xml:space="preserve">(students.duth.gr) </w:t>
      </w:r>
      <w:r w:rsidRPr="00AA3763">
        <w:rPr>
          <w:rFonts w:asciiTheme="minorHAnsi" w:hAnsiTheme="minorHAnsi" w:cstheme="minorHAnsi"/>
          <w:color w:val="FF0000"/>
          <w:sz w:val="22"/>
          <w:szCs w:val="22"/>
        </w:rPr>
        <w:t xml:space="preserve">από τις </w:t>
      </w:r>
      <w:r w:rsidR="00C360D9">
        <w:rPr>
          <w:rFonts w:asciiTheme="minorHAnsi" w:hAnsiTheme="minorHAnsi" w:cstheme="minorHAnsi"/>
          <w:color w:val="FF0000"/>
          <w:sz w:val="22"/>
          <w:szCs w:val="22"/>
        </w:rPr>
        <w:t>1</w:t>
      </w:r>
      <w:r w:rsidR="008C2D6F">
        <w:rPr>
          <w:rFonts w:asciiTheme="minorHAnsi" w:hAnsiTheme="minorHAnsi" w:cstheme="minorHAnsi"/>
          <w:color w:val="FF0000"/>
          <w:sz w:val="22"/>
          <w:szCs w:val="22"/>
        </w:rPr>
        <w:t>2</w:t>
      </w:r>
      <w:r w:rsidRPr="00AA3763">
        <w:rPr>
          <w:rFonts w:asciiTheme="minorHAnsi" w:hAnsiTheme="minorHAnsi" w:cstheme="minorHAnsi"/>
          <w:color w:val="FF0000"/>
          <w:sz w:val="22"/>
          <w:szCs w:val="22"/>
        </w:rPr>
        <w:t xml:space="preserve"> έως και τις </w:t>
      </w:r>
      <w:r w:rsidR="008C2D6F">
        <w:rPr>
          <w:rFonts w:asciiTheme="minorHAnsi" w:hAnsiTheme="minorHAnsi" w:cstheme="minorHAnsi"/>
          <w:color w:val="FF0000"/>
          <w:sz w:val="22"/>
          <w:szCs w:val="22"/>
        </w:rPr>
        <w:t>20</w:t>
      </w:r>
      <w:r>
        <w:rPr>
          <w:rFonts w:asciiTheme="minorHAnsi" w:hAnsiTheme="minorHAnsi" w:cstheme="minorHAnsi"/>
          <w:color w:val="FF0000"/>
          <w:sz w:val="22"/>
          <w:szCs w:val="22"/>
        </w:rPr>
        <w:t xml:space="preserve"> Νοεμβρίου</w:t>
      </w:r>
      <w:r w:rsidRPr="00AA3763">
        <w:rPr>
          <w:rFonts w:asciiTheme="minorHAnsi" w:hAnsiTheme="minorHAnsi" w:cstheme="minorHAnsi"/>
          <w:color w:val="FF0000"/>
          <w:sz w:val="22"/>
          <w:szCs w:val="22"/>
        </w:rPr>
        <w:t xml:space="preserve"> 2024 </w:t>
      </w:r>
      <w:r w:rsidRPr="00AA3763">
        <w:rPr>
          <w:rFonts w:asciiTheme="minorHAnsi" w:hAnsiTheme="minorHAnsi" w:cstheme="minorHAnsi"/>
          <w:sz w:val="22"/>
          <w:szCs w:val="22"/>
        </w:rPr>
        <w:t xml:space="preserve">ακολουθώντας τα παρακάτω βήματα: </w:t>
      </w:r>
    </w:p>
    <w:p w14:paraId="39546368" w14:textId="77777777" w:rsidR="00AA3763" w:rsidRPr="00AA3763" w:rsidRDefault="00AA3763" w:rsidP="0083680A">
      <w:pPr>
        <w:spacing w:after="24" w:line="259" w:lineRule="auto"/>
        <w:ind w:left="288"/>
        <w:jc w:val="both"/>
        <w:rPr>
          <w:rFonts w:asciiTheme="minorHAnsi" w:hAnsiTheme="minorHAnsi" w:cstheme="minorHAnsi"/>
          <w:sz w:val="22"/>
          <w:szCs w:val="22"/>
        </w:rPr>
      </w:pPr>
      <w:r w:rsidRPr="00AA3763">
        <w:rPr>
          <w:rFonts w:asciiTheme="minorHAnsi" w:hAnsiTheme="minorHAnsi" w:cstheme="minorHAnsi"/>
          <w:sz w:val="22"/>
          <w:szCs w:val="22"/>
        </w:rPr>
        <w:t xml:space="preserve"> </w:t>
      </w:r>
    </w:p>
    <w:p w14:paraId="757669C4" w14:textId="77777777" w:rsidR="00AA3763" w:rsidRPr="00AA3763" w:rsidRDefault="00AA3763" w:rsidP="0083680A">
      <w:pPr>
        <w:pStyle w:val="1"/>
        <w:ind w:left="283"/>
        <w:jc w:val="both"/>
        <w:rPr>
          <w:rFonts w:asciiTheme="minorHAnsi" w:hAnsiTheme="minorHAnsi" w:cstheme="minorHAnsi"/>
        </w:rPr>
      </w:pPr>
      <w:r w:rsidRPr="00AA3763">
        <w:rPr>
          <w:rFonts w:asciiTheme="minorHAnsi" w:hAnsiTheme="minorHAnsi" w:cstheme="minorHAnsi"/>
        </w:rPr>
        <w:t xml:space="preserve">Βήμα 1 </w:t>
      </w:r>
    </w:p>
    <w:p w14:paraId="5AC46E00" w14:textId="09200ED0" w:rsidR="00AA3763" w:rsidRPr="00AA3763" w:rsidRDefault="00AA3763" w:rsidP="0083680A">
      <w:pPr>
        <w:ind w:left="288"/>
        <w:jc w:val="both"/>
        <w:rPr>
          <w:rFonts w:asciiTheme="minorHAnsi" w:hAnsiTheme="minorHAnsi" w:cstheme="minorHAnsi"/>
          <w:sz w:val="22"/>
          <w:szCs w:val="22"/>
        </w:rPr>
      </w:pPr>
      <w:r w:rsidRPr="00AA3763">
        <w:rPr>
          <w:rFonts w:asciiTheme="minorHAnsi" w:hAnsiTheme="minorHAnsi" w:cstheme="minorHAnsi"/>
          <w:sz w:val="22"/>
          <w:szCs w:val="22"/>
        </w:rPr>
        <w:t xml:space="preserve">Από την επιλογή Αιτήσεις επιλέγουμε την Αίτηση για ορκωμοσία </w:t>
      </w:r>
    </w:p>
    <w:p w14:paraId="3CBCE21F" w14:textId="77777777" w:rsidR="00AA3763" w:rsidRPr="00AA3763" w:rsidRDefault="00AA3763" w:rsidP="0083680A">
      <w:pPr>
        <w:ind w:left="-15"/>
        <w:jc w:val="both"/>
        <w:rPr>
          <w:rFonts w:asciiTheme="minorHAnsi" w:hAnsiTheme="minorHAnsi" w:cstheme="minorHAnsi"/>
          <w:sz w:val="22"/>
          <w:szCs w:val="22"/>
        </w:rPr>
      </w:pPr>
      <w:r w:rsidRPr="00AA3763">
        <w:rPr>
          <w:rFonts w:asciiTheme="minorHAnsi" w:hAnsiTheme="minorHAnsi" w:cstheme="minorHAnsi"/>
          <w:sz w:val="22"/>
          <w:szCs w:val="22"/>
        </w:rPr>
        <w:t xml:space="preserve">Επιλέγουμε ότι θα παρευρεθούμε στην Ορκωμοσία και ότι πληρούμε τις προϋποθέσεις λήψης πτυχίου και πατάμε Αίτηση Ορκωμοσίας </w:t>
      </w:r>
    </w:p>
    <w:p w14:paraId="353B9D39" w14:textId="77777777" w:rsidR="00AA3763" w:rsidRPr="00AA3763" w:rsidRDefault="00AA3763" w:rsidP="0083680A">
      <w:pPr>
        <w:spacing w:after="24" w:line="259" w:lineRule="auto"/>
        <w:ind w:left="288"/>
        <w:jc w:val="both"/>
        <w:rPr>
          <w:rFonts w:asciiTheme="minorHAnsi" w:hAnsiTheme="minorHAnsi" w:cstheme="minorHAnsi"/>
          <w:sz w:val="22"/>
          <w:szCs w:val="22"/>
        </w:rPr>
      </w:pPr>
      <w:r w:rsidRPr="00AA3763">
        <w:rPr>
          <w:rFonts w:asciiTheme="minorHAnsi" w:hAnsiTheme="minorHAnsi" w:cstheme="minorHAnsi"/>
          <w:color w:val="FF0000"/>
          <w:sz w:val="22"/>
          <w:szCs w:val="22"/>
        </w:rPr>
        <w:t xml:space="preserve"> </w:t>
      </w:r>
    </w:p>
    <w:p w14:paraId="4B0B6501" w14:textId="77777777" w:rsidR="00AA3763" w:rsidRPr="00AA3763" w:rsidRDefault="00AA3763" w:rsidP="0083680A">
      <w:pPr>
        <w:pStyle w:val="1"/>
        <w:ind w:left="283"/>
        <w:jc w:val="both"/>
        <w:rPr>
          <w:rFonts w:asciiTheme="minorHAnsi" w:hAnsiTheme="minorHAnsi" w:cstheme="minorHAnsi"/>
        </w:rPr>
      </w:pPr>
      <w:r w:rsidRPr="00AA3763">
        <w:rPr>
          <w:rFonts w:asciiTheme="minorHAnsi" w:hAnsiTheme="minorHAnsi" w:cstheme="minorHAnsi"/>
        </w:rPr>
        <w:t xml:space="preserve">Βήμα 2 </w:t>
      </w:r>
    </w:p>
    <w:p w14:paraId="0F2EB447" w14:textId="77777777" w:rsidR="00AA3763" w:rsidRPr="00AA3763" w:rsidRDefault="00AA3763" w:rsidP="0083680A">
      <w:pPr>
        <w:ind w:left="-15"/>
        <w:jc w:val="both"/>
        <w:rPr>
          <w:rFonts w:asciiTheme="minorHAnsi" w:hAnsiTheme="minorHAnsi" w:cstheme="minorHAnsi"/>
          <w:sz w:val="22"/>
          <w:szCs w:val="22"/>
        </w:rPr>
      </w:pPr>
      <w:r w:rsidRPr="00AA3763">
        <w:rPr>
          <w:rFonts w:asciiTheme="minorHAnsi" w:hAnsiTheme="minorHAnsi" w:cstheme="minorHAnsi"/>
          <w:sz w:val="22"/>
          <w:szCs w:val="22"/>
        </w:rPr>
        <w:t xml:space="preserve">Ελέγχουμε τα έγγραφα που απαιτούνται για να υποβάλλουμε την Αίτηση Ορκωμοσίας και για τα οποία μας ενημερώνει το πληροφοριακό σύστημα και προχωράμε σε κατάθεση εγγράφων πατώντας Μεταφόρτωση / Επόμενο.   </w:t>
      </w:r>
    </w:p>
    <w:p w14:paraId="0DC6C443" w14:textId="77777777" w:rsidR="00AA3763" w:rsidRPr="00AA3763" w:rsidRDefault="00AA3763" w:rsidP="0083680A">
      <w:pPr>
        <w:spacing w:after="24" w:line="259" w:lineRule="auto"/>
        <w:ind w:left="288"/>
        <w:jc w:val="both"/>
        <w:rPr>
          <w:rFonts w:asciiTheme="minorHAnsi" w:hAnsiTheme="minorHAnsi" w:cstheme="minorHAnsi"/>
          <w:sz w:val="22"/>
          <w:szCs w:val="22"/>
        </w:rPr>
      </w:pPr>
      <w:r w:rsidRPr="00AA3763">
        <w:rPr>
          <w:rFonts w:asciiTheme="minorHAnsi" w:hAnsiTheme="minorHAnsi" w:cstheme="minorHAnsi"/>
          <w:color w:val="FF0000"/>
          <w:sz w:val="22"/>
          <w:szCs w:val="22"/>
        </w:rPr>
        <w:t xml:space="preserve"> </w:t>
      </w:r>
    </w:p>
    <w:p w14:paraId="1D640839" w14:textId="77777777" w:rsidR="00AA3763" w:rsidRPr="00AA3763" w:rsidRDefault="00AA3763" w:rsidP="0083680A">
      <w:pPr>
        <w:spacing w:after="44" w:line="259" w:lineRule="auto"/>
        <w:ind w:left="283" w:hanging="10"/>
        <w:jc w:val="both"/>
        <w:rPr>
          <w:rFonts w:asciiTheme="minorHAnsi" w:hAnsiTheme="minorHAnsi" w:cstheme="minorHAnsi"/>
          <w:sz w:val="22"/>
          <w:szCs w:val="22"/>
        </w:rPr>
      </w:pPr>
      <w:r w:rsidRPr="00AA3763">
        <w:rPr>
          <w:rFonts w:asciiTheme="minorHAnsi" w:hAnsiTheme="minorHAnsi" w:cstheme="minorHAnsi"/>
          <w:sz w:val="22"/>
          <w:szCs w:val="22"/>
        </w:rPr>
        <w:t xml:space="preserve">Ανεβάζουμε τα παρακάτω δικαιολογητικά: </w:t>
      </w:r>
    </w:p>
    <w:p w14:paraId="219C29EE" w14:textId="77777777" w:rsidR="00AA3763" w:rsidRPr="00AA3763" w:rsidRDefault="00AA3763" w:rsidP="0083680A">
      <w:pPr>
        <w:widowControl/>
        <w:numPr>
          <w:ilvl w:val="0"/>
          <w:numId w:val="1"/>
        </w:numPr>
        <w:spacing w:after="14" w:line="270" w:lineRule="auto"/>
        <w:ind w:firstLine="278"/>
        <w:jc w:val="both"/>
        <w:rPr>
          <w:rFonts w:asciiTheme="minorHAnsi" w:hAnsiTheme="minorHAnsi" w:cstheme="minorHAnsi"/>
          <w:sz w:val="22"/>
          <w:szCs w:val="22"/>
        </w:rPr>
      </w:pPr>
      <w:r w:rsidRPr="00AA3763">
        <w:rPr>
          <w:rFonts w:asciiTheme="minorHAnsi" w:hAnsiTheme="minorHAnsi" w:cstheme="minorHAnsi"/>
          <w:sz w:val="22"/>
          <w:szCs w:val="22"/>
        </w:rPr>
        <w:t xml:space="preserve">Αίτηση Ορκωμοσίας (βλέπε συνημμένο αρχείο .doc) </w:t>
      </w:r>
    </w:p>
    <w:p w14:paraId="7370E94E" w14:textId="250079DA" w:rsidR="00AA3763" w:rsidRPr="0083680A" w:rsidRDefault="00AA3763" w:rsidP="0083680A">
      <w:pPr>
        <w:widowControl/>
        <w:numPr>
          <w:ilvl w:val="0"/>
          <w:numId w:val="1"/>
        </w:numPr>
        <w:spacing w:after="14" w:line="270" w:lineRule="auto"/>
        <w:ind w:left="-15" w:firstLine="278"/>
        <w:jc w:val="both"/>
        <w:rPr>
          <w:rFonts w:asciiTheme="minorHAnsi" w:hAnsiTheme="minorHAnsi" w:cstheme="minorHAnsi"/>
          <w:sz w:val="22"/>
          <w:szCs w:val="22"/>
        </w:rPr>
      </w:pPr>
      <w:r w:rsidRPr="0083680A">
        <w:rPr>
          <w:rFonts w:asciiTheme="minorHAnsi" w:hAnsiTheme="minorHAnsi" w:cstheme="minorHAnsi"/>
          <w:sz w:val="22"/>
          <w:szCs w:val="22"/>
        </w:rPr>
        <w:t xml:space="preserve">Αντίγραφο δύο όψεων του Aστυνομικού Δελτίου Ταυτότητας σε μορφή αρχείου .pdf </w:t>
      </w:r>
    </w:p>
    <w:p w14:paraId="1C2A2D9A" w14:textId="52341F32" w:rsidR="00AA3763" w:rsidRPr="00AA3763" w:rsidRDefault="00AA3763" w:rsidP="0083680A">
      <w:pPr>
        <w:spacing w:after="24" w:line="259" w:lineRule="auto"/>
        <w:ind w:left="288"/>
        <w:jc w:val="both"/>
        <w:rPr>
          <w:rFonts w:asciiTheme="minorHAnsi" w:hAnsiTheme="minorHAnsi" w:cstheme="minorHAnsi"/>
          <w:sz w:val="22"/>
          <w:szCs w:val="22"/>
        </w:rPr>
      </w:pPr>
    </w:p>
    <w:p w14:paraId="192434CE" w14:textId="77777777" w:rsidR="00AA3763" w:rsidRPr="00AA3763" w:rsidRDefault="00AA3763" w:rsidP="0083680A">
      <w:pPr>
        <w:ind w:left="-15"/>
        <w:jc w:val="both"/>
        <w:rPr>
          <w:rFonts w:asciiTheme="minorHAnsi" w:hAnsiTheme="minorHAnsi" w:cstheme="minorHAnsi"/>
          <w:sz w:val="22"/>
          <w:szCs w:val="22"/>
        </w:rPr>
      </w:pPr>
      <w:r w:rsidRPr="00AA3763">
        <w:rPr>
          <w:rFonts w:asciiTheme="minorHAnsi" w:hAnsiTheme="minorHAnsi" w:cstheme="minorHAnsi"/>
          <w:sz w:val="22"/>
          <w:szCs w:val="22"/>
        </w:rPr>
        <w:t xml:space="preserve">Η ακαδημαϊκή ταυτότητα επιστρέφεται στη Γραμματεία του Τμήματος (με τη σχετική επισήμανση στο φάκελο για επιστροφή ακαδημαϊκής ταυτότητας) στη διεύθυνση:  </w:t>
      </w:r>
    </w:p>
    <w:p w14:paraId="7E1D308F" w14:textId="77777777" w:rsidR="0083680A" w:rsidRDefault="0083680A" w:rsidP="0083680A">
      <w:pPr>
        <w:spacing w:after="24" w:line="259" w:lineRule="auto"/>
        <w:ind w:left="298" w:right="2" w:hanging="10"/>
        <w:jc w:val="center"/>
        <w:rPr>
          <w:rFonts w:asciiTheme="minorHAnsi" w:hAnsiTheme="minorHAnsi" w:cstheme="minorHAnsi"/>
          <w:sz w:val="22"/>
          <w:szCs w:val="22"/>
        </w:rPr>
      </w:pPr>
    </w:p>
    <w:p w14:paraId="1D0A7DBB" w14:textId="36809692" w:rsidR="00AA3763" w:rsidRPr="00AA3763" w:rsidRDefault="00AA3763" w:rsidP="0083680A">
      <w:pPr>
        <w:spacing w:after="24" w:line="259" w:lineRule="auto"/>
        <w:ind w:left="1625" w:right="2" w:firstLine="422"/>
        <w:rPr>
          <w:rFonts w:asciiTheme="minorHAnsi" w:hAnsiTheme="minorHAnsi" w:cstheme="minorHAnsi"/>
          <w:sz w:val="22"/>
          <w:szCs w:val="22"/>
        </w:rPr>
      </w:pPr>
      <w:r w:rsidRPr="00AA3763">
        <w:rPr>
          <w:rFonts w:asciiTheme="minorHAnsi" w:hAnsiTheme="minorHAnsi" w:cstheme="minorHAnsi"/>
          <w:sz w:val="22"/>
          <w:szCs w:val="22"/>
        </w:rPr>
        <w:t>Δημοκρίτειο Πανεπιστήμιο Θράκης</w:t>
      </w:r>
    </w:p>
    <w:p w14:paraId="36863FEF" w14:textId="7B4478C7" w:rsidR="00AA3763" w:rsidRDefault="00AA3763" w:rsidP="0083680A">
      <w:pPr>
        <w:spacing w:after="20" w:line="259" w:lineRule="auto"/>
        <w:ind w:left="2057" w:hanging="10"/>
        <w:rPr>
          <w:rFonts w:asciiTheme="minorHAnsi" w:hAnsiTheme="minorHAnsi" w:cstheme="minorHAnsi"/>
          <w:sz w:val="22"/>
          <w:szCs w:val="22"/>
        </w:rPr>
      </w:pPr>
      <w:r w:rsidRPr="00AA3763">
        <w:rPr>
          <w:rFonts w:asciiTheme="minorHAnsi" w:hAnsiTheme="minorHAnsi" w:cstheme="minorHAnsi"/>
          <w:sz w:val="22"/>
          <w:szCs w:val="22"/>
        </w:rPr>
        <w:t>Τμήμα Δασολογίας και Φυσικού Περιβάλλοντος</w:t>
      </w:r>
    </w:p>
    <w:p w14:paraId="0CDA566B" w14:textId="6AB82C18" w:rsidR="0083680A" w:rsidRPr="00AA3763" w:rsidRDefault="0083680A" w:rsidP="0083680A">
      <w:pPr>
        <w:spacing w:after="20" w:line="259" w:lineRule="auto"/>
        <w:rPr>
          <w:rFonts w:asciiTheme="minorHAnsi" w:hAnsiTheme="minorHAnsi" w:cstheme="minorHAnsi"/>
          <w:sz w:val="22"/>
          <w:szCs w:val="22"/>
        </w:rPr>
      </w:pPr>
      <w:r>
        <w:rPr>
          <w:rFonts w:asciiTheme="minorHAnsi" w:hAnsiTheme="minorHAnsi" w:cstheme="minorHAnsi"/>
          <w:sz w:val="22"/>
          <w:szCs w:val="22"/>
        </w:rPr>
        <w:t>ΔΔΠΜΣ «ΑΝΑΛΥΣΗ ΚΑΙ ΔΙΑΧΕΙΡΙΣΗ ΑΝΘΡΩΠΟΓΕΝΩΝ ΚΑΙ ΦΥΣΙΚΩΝ ΚΑΤΑΣΤΡΟΦΩΝ»</w:t>
      </w:r>
    </w:p>
    <w:p w14:paraId="574F74DC" w14:textId="509B6201" w:rsidR="00AA3763" w:rsidRPr="00AA3763" w:rsidRDefault="00AA3763" w:rsidP="0083680A">
      <w:pPr>
        <w:spacing w:after="53" w:line="259" w:lineRule="auto"/>
        <w:ind w:left="1701" w:right="6" w:firstLine="567"/>
        <w:rPr>
          <w:rFonts w:asciiTheme="minorHAnsi" w:hAnsiTheme="minorHAnsi" w:cstheme="minorHAnsi"/>
          <w:sz w:val="22"/>
          <w:szCs w:val="22"/>
        </w:rPr>
      </w:pPr>
      <w:r w:rsidRPr="00AA3763">
        <w:rPr>
          <w:rFonts w:asciiTheme="minorHAnsi" w:hAnsiTheme="minorHAnsi" w:cstheme="minorHAnsi"/>
          <w:sz w:val="22"/>
          <w:szCs w:val="22"/>
        </w:rPr>
        <w:t>1</w:t>
      </w:r>
      <w:r w:rsidRPr="00AA3763">
        <w:rPr>
          <w:rFonts w:asciiTheme="minorHAnsi" w:hAnsiTheme="minorHAnsi" w:cstheme="minorHAnsi"/>
          <w:sz w:val="22"/>
          <w:szCs w:val="22"/>
          <w:vertAlign w:val="superscript"/>
        </w:rPr>
        <w:t>ο</w:t>
      </w:r>
      <w:r w:rsidRPr="00AA3763">
        <w:rPr>
          <w:rFonts w:asciiTheme="minorHAnsi" w:hAnsiTheme="minorHAnsi" w:cstheme="minorHAnsi"/>
          <w:sz w:val="22"/>
          <w:szCs w:val="22"/>
        </w:rPr>
        <w:t xml:space="preserve"> χλμ. Δράμας – Μικροχωρίου</w:t>
      </w:r>
    </w:p>
    <w:p w14:paraId="1E430F3D" w14:textId="740B9448" w:rsidR="00AA3763" w:rsidRPr="00AA3763" w:rsidRDefault="00AA3763" w:rsidP="0083680A">
      <w:pPr>
        <w:spacing w:after="24" w:line="259" w:lineRule="auto"/>
        <w:ind w:left="3178" w:hanging="201"/>
        <w:rPr>
          <w:rFonts w:asciiTheme="minorHAnsi" w:hAnsiTheme="minorHAnsi" w:cstheme="minorHAnsi"/>
          <w:sz w:val="22"/>
          <w:szCs w:val="22"/>
        </w:rPr>
      </w:pPr>
      <w:r w:rsidRPr="00AA3763">
        <w:rPr>
          <w:rFonts w:asciiTheme="minorHAnsi" w:hAnsiTheme="minorHAnsi" w:cstheme="minorHAnsi"/>
          <w:sz w:val="22"/>
          <w:szCs w:val="22"/>
        </w:rPr>
        <w:t>66100 Δράμα</w:t>
      </w:r>
    </w:p>
    <w:p w14:paraId="0DAC5F8B" w14:textId="77777777" w:rsidR="00AA3763" w:rsidRPr="00AA3763" w:rsidRDefault="00AA3763" w:rsidP="0083680A">
      <w:pPr>
        <w:spacing w:line="259" w:lineRule="auto"/>
        <w:ind w:left="288"/>
        <w:jc w:val="both"/>
        <w:rPr>
          <w:rFonts w:asciiTheme="minorHAnsi" w:hAnsiTheme="minorHAnsi" w:cstheme="minorHAnsi"/>
          <w:sz w:val="22"/>
          <w:szCs w:val="22"/>
        </w:rPr>
      </w:pPr>
      <w:r w:rsidRPr="00AA3763">
        <w:rPr>
          <w:rFonts w:asciiTheme="minorHAnsi" w:hAnsiTheme="minorHAnsi" w:cstheme="minorHAnsi"/>
          <w:sz w:val="22"/>
          <w:szCs w:val="22"/>
        </w:rPr>
        <w:lastRenderedPageBreak/>
        <w:t xml:space="preserve"> </w:t>
      </w:r>
    </w:p>
    <w:p w14:paraId="33BC8945" w14:textId="62EADADB" w:rsidR="00AA3763" w:rsidRDefault="00AA3763" w:rsidP="0083680A">
      <w:pPr>
        <w:widowControl/>
        <w:numPr>
          <w:ilvl w:val="0"/>
          <w:numId w:val="1"/>
        </w:numPr>
        <w:spacing w:after="14" w:line="312" w:lineRule="auto"/>
        <w:ind w:right="6" w:firstLine="283"/>
        <w:jc w:val="both"/>
        <w:rPr>
          <w:rFonts w:asciiTheme="minorHAnsi" w:hAnsiTheme="minorHAnsi" w:cstheme="minorHAnsi"/>
          <w:sz w:val="22"/>
          <w:szCs w:val="22"/>
        </w:rPr>
      </w:pPr>
      <w:r w:rsidRPr="00AA3763">
        <w:rPr>
          <w:rFonts w:asciiTheme="minorHAnsi" w:hAnsiTheme="minorHAnsi" w:cstheme="minorHAnsi"/>
          <w:sz w:val="22"/>
          <w:szCs w:val="22"/>
        </w:rPr>
        <w:t>Σε περίπτωση που έχετε απωλέσει την ακαδημαϊκή μας ταυτότητα ή δεν την έχετε εκδώσει ποτέ,  θα  καταθέσετε Υπεύθυνη Δήλωση για την απώλεια ή μη χορήγηση της ακαδημαϊκής ταυτότητας</w:t>
      </w:r>
      <w:r>
        <w:rPr>
          <w:rFonts w:asciiTheme="minorHAnsi" w:hAnsiTheme="minorHAnsi" w:cstheme="minorHAnsi"/>
          <w:sz w:val="22"/>
          <w:szCs w:val="22"/>
        </w:rPr>
        <w:t>.</w:t>
      </w:r>
      <w:r w:rsidRPr="00AA3763">
        <w:rPr>
          <w:rFonts w:asciiTheme="minorHAnsi" w:hAnsiTheme="minorHAnsi" w:cstheme="minorHAnsi"/>
          <w:sz w:val="22"/>
          <w:szCs w:val="22"/>
        </w:rPr>
        <w:t xml:space="preserve"> </w:t>
      </w:r>
    </w:p>
    <w:p w14:paraId="76A8957F" w14:textId="77777777" w:rsidR="00AA3763" w:rsidRDefault="00AA3763" w:rsidP="0083680A">
      <w:pPr>
        <w:widowControl/>
        <w:spacing w:after="14" w:line="312" w:lineRule="auto"/>
        <w:ind w:left="283" w:right="6"/>
        <w:jc w:val="both"/>
        <w:rPr>
          <w:rFonts w:asciiTheme="minorHAnsi" w:hAnsiTheme="minorHAnsi" w:cstheme="minorHAnsi"/>
          <w:sz w:val="22"/>
          <w:szCs w:val="22"/>
        </w:rPr>
      </w:pPr>
      <w:r w:rsidRPr="00AA3763">
        <w:rPr>
          <w:rFonts w:asciiTheme="minorHAnsi" w:hAnsiTheme="minorHAnsi" w:cstheme="minorHAnsi"/>
          <w:sz w:val="22"/>
          <w:szCs w:val="22"/>
        </w:rPr>
        <w:t xml:space="preserve">Για τη διευκόλυνσή σας η υπεύθυνη δήλωση μπορεί να εκδοθεί και ηλεκτρονικά μέσω της εφαρμογής www.gov.gr ειδικότερα από τον σύνδεσμο: </w:t>
      </w:r>
      <w:r w:rsidRPr="00AA3763">
        <w:rPr>
          <w:rFonts w:asciiTheme="minorHAnsi" w:hAnsiTheme="minorHAnsi" w:cstheme="minorHAnsi"/>
          <w:color w:val="0000FF"/>
          <w:sz w:val="22"/>
          <w:szCs w:val="22"/>
          <w:u w:val="single" w:color="0000FF"/>
        </w:rPr>
        <w:t>https://www.gov.gr/ipiresies/polites-kaikathemerinoteta/psephiaka-eggrapha-gov-gr/ekdose-upeuthunes-deloses</w:t>
      </w:r>
      <w:r w:rsidRPr="00AA3763">
        <w:rPr>
          <w:rFonts w:asciiTheme="minorHAnsi" w:hAnsiTheme="minorHAnsi" w:cstheme="minorHAnsi"/>
          <w:sz w:val="22"/>
          <w:szCs w:val="22"/>
        </w:rPr>
        <w:t xml:space="preserve"> </w:t>
      </w:r>
    </w:p>
    <w:p w14:paraId="1D78853A" w14:textId="66DAE5A3" w:rsidR="00AA3763" w:rsidRPr="00AA3763" w:rsidRDefault="00AA3763" w:rsidP="0083680A">
      <w:pPr>
        <w:widowControl/>
        <w:spacing w:after="14" w:line="312" w:lineRule="auto"/>
        <w:ind w:left="283" w:right="6"/>
        <w:jc w:val="both"/>
        <w:rPr>
          <w:rFonts w:asciiTheme="minorHAnsi" w:hAnsiTheme="minorHAnsi" w:cstheme="minorHAnsi"/>
          <w:sz w:val="22"/>
          <w:szCs w:val="22"/>
        </w:rPr>
      </w:pPr>
      <w:r w:rsidRPr="00AA3763">
        <w:rPr>
          <w:rFonts w:asciiTheme="minorHAnsi" w:hAnsiTheme="minorHAnsi" w:cstheme="minorHAnsi"/>
          <w:sz w:val="22"/>
          <w:szCs w:val="22"/>
        </w:rPr>
        <w:t xml:space="preserve">Επιλέγουμε την έκδοση υπεύθυνης δήλωσης με ελεύθερο κείμενο </w:t>
      </w:r>
    </w:p>
    <w:p w14:paraId="528FE559" w14:textId="3C7C2FEF" w:rsidR="00AA3763" w:rsidRPr="00AA3763" w:rsidRDefault="00AA3763" w:rsidP="0083680A">
      <w:pPr>
        <w:spacing w:after="24" w:line="259" w:lineRule="auto"/>
        <w:jc w:val="both"/>
        <w:rPr>
          <w:rFonts w:asciiTheme="minorHAnsi" w:hAnsiTheme="minorHAnsi" w:cstheme="minorHAnsi"/>
          <w:sz w:val="22"/>
          <w:szCs w:val="22"/>
        </w:rPr>
      </w:pPr>
    </w:p>
    <w:p w14:paraId="755E715A" w14:textId="77777777" w:rsidR="00AA3763" w:rsidRPr="00AA3763" w:rsidRDefault="00AA3763" w:rsidP="0083680A">
      <w:pPr>
        <w:spacing w:after="24" w:line="259" w:lineRule="auto"/>
        <w:jc w:val="both"/>
        <w:rPr>
          <w:rFonts w:asciiTheme="minorHAnsi" w:hAnsiTheme="minorHAnsi" w:cstheme="minorHAnsi"/>
          <w:sz w:val="22"/>
          <w:szCs w:val="22"/>
        </w:rPr>
      </w:pPr>
      <w:r w:rsidRPr="00AA3763">
        <w:rPr>
          <w:rFonts w:asciiTheme="minorHAnsi" w:hAnsiTheme="minorHAnsi" w:cstheme="minorHAnsi"/>
          <w:sz w:val="22"/>
          <w:szCs w:val="22"/>
        </w:rPr>
        <w:t xml:space="preserve"> </w:t>
      </w:r>
    </w:p>
    <w:p w14:paraId="432F8AB9" w14:textId="77777777" w:rsidR="00AA3763" w:rsidRPr="00AA3763" w:rsidRDefault="00AA3763" w:rsidP="0083680A">
      <w:pPr>
        <w:pStyle w:val="1"/>
        <w:ind w:left="283"/>
        <w:jc w:val="both"/>
        <w:rPr>
          <w:rFonts w:asciiTheme="minorHAnsi" w:hAnsiTheme="minorHAnsi" w:cstheme="minorHAnsi"/>
        </w:rPr>
      </w:pPr>
      <w:r w:rsidRPr="00AA3763">
        <w:rPr>
          <w:rFonts w:asciiTheme="minorHAnsi" w:hAnsiTheme="minorHAnsi" w:cstheme="minorHAnsi"/>
        </w:rPr>
        <w:t xml:space="preserve">Βήμα 3 </w:t>
      </w:r>
    </w:p>
    <w:p w14:paraId="11E9ACF5" w14:textId="77777777" w:rsidR="00AA3763" w:rsidRPr="00AA3763" w:rsidRDefault="00AA3763" w:rsidP="0083680A">
      <w:pPr>
        <w:ind w:left="-15"/>
        <w:jc w:val="both"/>
        <w:rPr>
          <w:rFonts w:asciiTheme="minorHAnsi" w:hAnsiTheme="minorHAnsi" w:cstheme="minorHAnsi"/>
          <w:sz w:val="22"/>
          <w:szCs w:val="22"/>
        </w:rPr>
      </w:pPr>
      <w:r w:rsidRPr="00AA3763">
        <w:rPr>
          <w:rFonts w:asciiTheme="minorHAnsi" w:hAnsiTheme="minorHAnsi" w:cstheme="minorHAnsi"/>
          <w:sz w:val="22"/>
          <w:szCs w:val="22"/>
        </w:rPr>
        <w:t xml:space="preserve">Αφού μεταφορτώσουμε όλα τα ζητούμενα δικαιολογητικά επιλέγουμε την Ολοκλήρωση Αίτησης για να υποβάλουμε οριστικά το αίτημά μας και επιβεβαιώνουμε την ολοκλήρωση μια ακόμη φορά όταν μας ζητηθεί.  </w:t>
      </w:r>
    </w:p>
    <w:p w14:paraId="4C9CECFF" w14:textId="77777777" w:rsidR="00AA3763" w:rsidRPr="00AA3763" w:rsidRDefault="00AA3763" w:rsidP="0083680A">
      <w:pPr>
        <w:spacing w:after="24" w:line="259" w:lineRule="auto"/>
        <w:ind w:left="288"/>
        <w:jc w:val="both"/>
        <w:rPr>
          <w:rFonts w:asciiTheme="minorHAnsi" w:hAnsiTheme="minorHAnsi" w:cstheme="minorHAnsi"/>
          <w:sz w:val="22"/>
          <w:szCs w:val="22"/>
        </w:rPr>
      </w:pPr>
      <w:r w:rsidRPr="00AA3763">
        <w:rPr>
          <w:rFonts w:asciiTheme="minorHAnsi" w:hAnsiTheme="minorHAnsi" w:cstheme="minorHAnsi"/>
          <w:sz w:val="22"/>
          <w:szCs w:val="22"/>
        </w:rPr>
        <w:t xml:space="preserve"> </w:t>
      </w:r>
    </w:p>
    <w:p w14:paraId="3B3CE31B" w14:textId="77777777" w:rsidR="00AA3763" w:rsidRPr="00AA3763" w:rsidRDefault="00AA3763" w:rsidP="0083680A">
      <w:pPr>
        <w:spacing w:after="24" w:line="259" w:lineRule="auto"/>
        <w:ind w:left="288"/>
        <w:jc w:val="both"/>
        <w:rPr>
          <w:rFonts w:asciiTheme="minorHAnsi" w:hAnsiTheme="minorHAnsi" w:cstheme="minorHAnsi"/>
          <w:sz w:val="22"/>
          <w:szCs w:val="22"/>
        </w:rPr>
      </w:pPr>
      <w:r w:rsidRPr="00AA3763">
        <w:rPr>
          <w:rFonts w:asciiTheme="minorHAnsi" w:hAnsiTheme="minorHAnsi" w:cstheme="minorHAnsi"/>
          <w:sz w:val="22"/>
          <w:szCs w:val="22"/>
        </w:rPr>
        <w:t xml:space="preserve"> </w:t>
      </w:r>
    </w:p>
    <w:p w14:paraId="29E14EF0" w14:textId="77777777" w:rsidR="00AA3763" w:rsidRPr="00AA3763" w:rsidRDefault="00AA3763" w:rsidP="0083680A">
      <w:pPr>
        <w:pStyle w:val="1"/>
        <w:ind w:left="283"/>
        <w:jc w:val="both"/>
        <w:rPr>
          <w:rFonts w:asciiTheme="minorHAnsi" w:hAnsiTheme="minorHAnsi" w:cstheme="minorHAnsi"/>
        </w:rPr>
      </w:pPr>
      <w:r w:rsidRPr="00AA3763">
        <w:rPr>
          <w:rFonts w:asciiTheme="minorHAnsi" w:hAnsiTheme="minorHAnsi" w:cstheme="minorHAnsi"/>
        </w:rPr>
        <w:t xml:space="preserve">Βήμα 4 </w:t>
      </w:r>
    </w:p>
    <w:p w14:paraId="439E15A5" w14:textId="02C3F817" w:rsidR="00AA3763" w:rsidRPr="00AA3763" w:rsidRDefault="00AA3763" w:rsidP="0083680A">
      <w:pPr>
        <w:ind w:left="-15"/>
        <w:jc w:val="both"/>
        <w:rPr>
          <w:rFonts w:asciiTheme="minorHAnsi" w:hAnsiTheme="minorHAnsi" w:cstheme="minorHAnsi"/>
          <w:sz w:val="22"/>
          <w:szCs w:val="22"/>
        </w:rPr>
      </w:pPr>
      <w:r w:rsidRPr="00AA3763">
        <w:rPr>
          <w:rFonts w:asciiTheme="minorHAnsi" w:hAnsiTheme="minorHAnsi" w:cstheme="minorHAnsi"/>
          <w:sz w:val="22"/>
          <w:szCs w:val="22"/>
        </w:rPr>
        <w:t xml:space="preserve">Η αίτησή μας έχει υποβληθεί στη Γραμματεία του </w:t>
      </w:r>
      <w:r w:rsidR="0083680A">
        <w:rPr>
          <w:rFonts w:asciiTheme="minorHAnsi" w:hAnsiTheme="minorHAnsi" w:cstheme="minorHAnsi"/>
          <w:sz w:val="22"/>
          <w:szCs w:val="22"/>
        </w:rPr>
        <w:t>ΔΔΠΜΣ</w:t>
      </w:r>
      <w:r w:rsidRPr="00AA3763">
        <w:rPr>
          <w:rFonts w:asciiTheme="minorHAnsi" w:hAnsiTheme="minorHAnsi" w:cstheme="minorHAnsi"/>
          <w:sz w:val="22"/>
          <w:szCs w:val="22"/>
        </w:rPr>
        <w:t xml:space="preserve"> και μπορούμε να το επιβεβαιώσουμε επιλέγοντας Εξυπηρέτηση&gt;Αιτήσεις , όπου θα φανεί και το νέο μας αίτημα.  </w:t>
      </w:r>
    </w:p>
    <w:p w14:paraId="22B12738" w14:textId="77777777" w:rsidR="00AA3763" w:rsidRPr="00AA3763" w:rsidRDefault="00AA3763" w:rsidP="0083680A">
      <w:pPr>
        <w:spacing w:after="24" w:line="259" w:lineRule="auto"/>
        <w:ind w:left="288"/>
        <w:jc w:val="both"/>
        <w:rPr>
          <w:rFonts w:asciiTheme="minorHAnsi" w:hAnsiTheme="minorHAnsi" w:cstheme="minorHAnsi"/>
          <w:sz w:val="22"/>
          <w:szCs w:val="22"/>
        </w:rPr>
      </w:pPr>
      <w:r w:rsidRPr="00AA3763">
        <w:rPr>
          <w:rFonts w:asciiTheme="minorHAnsi" w:hAnsiTheme="minorHAnsi" w:cstheme="minorHAnsi"/>
          <w:sz w:val="22"/>
          <w:szCs w:val="22"/>
        </w:rPr>
        <w:t xml:space="preserve"> </w:t>
      </w:r>
    </w:p>
    <w:p w14:paraId="013A65BD" w14:textId="77777777" w:rsidR="00AA3763" w:rsidRPr="00AA3763" w:rsidRDefault="00AA3763" w:rsidP="0083680A">
      <w:pPr>
        <w:spacing w:after="24" w:line="259" w:lineRule="auto"/>
        <w:ind w:left="288"/>
        <w:jc w:val="both"/>
        <w:rPr>
          <w:rFonts w:asciiTheme="minorHAnsi" w:hAnsiTheme="minorHAnsi" w:cstheme="minorHAnsi"/>
          <w:sz w:val="22"/>
          <w:szCs w:val="22"/>
        </w:rPr>
      </w:pPr>
      <w:r w:rsidRPr="00AA3763">
        <w:rPr>
          <w:rFonts w:asciiTheme="minorHAnsi" w:hAnsiTheme="minorHAnsi" w:cstheme="minorHAnsi"/>
          <w:sz w:val="22"/>
          <w:szCs w:val="22"/>
        </w:rPr>
        <w:t xml:space="preserve"> </w:t>
      </w:r>
    </w:p>
    <w:p w14:paraId="385DC7B2" w14:textId="77777777" w:rsidR="00AA3763" w:rsidRPr="00D37ADC" w:rsidRDefault="00AA3763" w:rsidP="0083680A">
      <w:pPr>
        <w:spacing w:after="20" w:line="259" w:lineRule="auto"/>
        <w:ind w:left="283" w:hanging="10"/>
        <w:jc w:val="both"/>
        <w:rPr>
          <w:rFonts w:asciiTheme="minorHAnsi" w:hAnsiTheme="minorHAnsi" w:cstheme="minorHAnsi"/>
          <w:i/>
          <w:iCs/>
          <w:sz w:val="22"/>
          <w:szCs w:val="22"/>
        </w:rPr>
      </w:pPr>
      <w:r w:rsidRPr="00D37ADC">
        <w:rPr>
          <w:rFonts w:asciiTheme="minorHAnsi" w:hAnsiTheme="minorHAnsi" w:cstheme="minorHAnsi"/>
          <w:i/>
          <w:iCs/>
          <w:sz w:val="22"/>
          <w:szCs w:val="22"/>
        </w:rPr>
        <w:t xml:space="preserve">Διαδικασία Ελέγχου Αιτήσεων </w:t>
      </w:r>
    </w:p>
    <w:p w14:paraId="00C2CED0" w14:textId="77777777" w:rsidR="00AA3763" w:rsidRPr="00AA3763" w:rsidRDefault="00AA3763" w:rsidP="0083680A">
      <w:pPr>
        <w:ind w:left="-15"/>
        <w:jc w:val="both"/>
        <w:rPr>
          <w:rFonts w:asciiTheme="minorHAnsi" w:hAnsiTheme="minorHAnsi" w:cstheme="minorHAnsi"/>
          <w:sz w:val="22"/>
          <w:szCs w:val="22"/>
        </w:rPr>
      </w:pPr>
      <w:r w:rsidRPr="00AA3763">
        <w:rPr>
          <w:rFonts w:asciiTheme="minorHAnsi" w:hAnsiTheme="minorHAnsi" w:cstheme="minorHAnsi"/>
          <w:sz w:val="22"/>
          <w:szCs w:val="22"/>
        </w:rPr>
        <w:t xml:space="preserve">Η Γραμματεία του Τμήματος αφότου παραλάβει την αίτηση με τα δικαιολογητικά και διαπιστώσει την ορθότητά τους και θα εγκρίνει τις Αιτήσεις Ορκωμοσίας. </w:t>
      </w:r>
    </w:p>
    <w:p w14:paraId="4C84A3A8" w14:textId="76096BFC" w:rsidR="00AA3763" w:rsidRPr="00AA3763" w:rsidRDefault="00AA3763" w:rsidP="0083680A">
      <w:pPr>
        <w:ind w:left="-15"/>
        <w:jc w:val="both"/>
        <w:rPr>
          <w:rFonts w:asciiTheme="minorHAnsi" w:hAnsiTheme="minorHAnsi" w:cstheme="minorHAnsi"/>
          <w:sz w:val="22"/>
          <w:szCs w:val="22"/>
        </w:rPr>
      </w:pPr>
      <w:r w:rsidRPr="00AA3763">
        <w:rPr>
          <w:rFonts w:asciiTheme="minorHAnsi" w:hAnsiTheme="minorHAnsi" w:cstheme="minorHAnsi"/>
          <w:sz w:val="22"/>
          <w:szCs w:val="22"/>
        </w:rPr>
        <w:t xml:space="preserve">Σε περίπτωση που διαπιστωθεί κάποιο λάθος στα δικαιολογητικά, η αίτηση θα απορριφθεί και θα σταλεί email στο/στη φοιτητή/τρια προκειμένου να διορθώσει την αίτηση του/της. </w:t>
      </w:r>
    </w:p>
    <w:p w14:paraId="17873050" w14:textId="77777777" w:rsidR="00AA3763" w:rsidRPr="00AA3763" w:rsidRDefault="00AA3763" w:rsidP="0083680A">
      <w:pPr>
        <w:spacing w:after="24" w:line="259" w:lineRule="auto"/>
        <w:ind w:left="288"/>
        <w:jc w:val="both"/>
        <w:rPr>
          <w:rFonts w:asciiTheme="minorHAnsi" w:hAnsiTheme="minorHAnsi" w:cstheme="minorHAnsi"/>
          <w:sz w:val="22"/>
          <w:szCs w:val="22"/>
        </w:rPr>
      </w:pPr>
      <w:r w:rsidRPr="00AA3763">
        <w:rPr>
          <w:rFonts w:asciiTheme="minorHAnsi" w:hAnsiTheme="minorHAnsi" w:cstheme="minorHAnsi"/>
          <w:sz w:val="22"/>
          <w:szCs w:val="22"/>
        </w:rPr>
        <w:t xml:space="preserve"> </w:t>
      </w:r>
    </w:p>
    <w:p w14:paraId="3855288E" w14:textId="77777777" w:rsidR="00AA3763" w:rsidRPr="00D37ADC" w:rsidRDefault="00AA3763" w:rsidP="0083680A">
      <w:pPr>
        <w:spacing w:after="20" w:line="259" w:lineRule="auto"/>
        <w:ind w:left="283" w:hanging="10"/>
        <w:jc w:val="both"/>
        <w:rPr>
          <w:rFonts w:asciiTheme="minorHAnsi" w:hAnsiTheme="minorHAnsi" w:cstheme="minorHAnsi"/>
          <w:i/>
          <w:iCs/>
          <w:sz w:val="22"/>
          <w:szCs w:val="22"/>
        </w:rPr>
      </w:pPr>
      <w:r w:rsidRPr="00D37ADC">
        <w:rPr>
          <w:rFonts w:asciiTheme="minorHAnsi" w:hAnsiTheme="minorHAnsi" w:cstheme="minorHAnsi"/>
          <w:i/>
          <w:iCs/>
          <w:sz w:val="22"/>
          <w:szCs w:val="22"/>
        </w:rPr>
        <w:t xml:space="preserve">Απονομή ψηφιακών πιστοποιητικών ορκωμοσίας </w:t>
      </w:r>
    </w:p>
    <w:p w14:paraId="3601B1F8" w14:textId="77777777" w:rsidR="00AA3763" w:rsidRPr="00AA3763" w:rsidRDefault="00AA3763" w:rsidP="0083680A">
      <w:pPr>
        <w:spacing w:after="265"/>
        <w:ind w:left="-15" w:firstLine="427"/>
        <w:jc w:val="both"/>
        <w:rPr>
          <w:rFonts w:asciiTheme="minorHAnsi" w:hAnsiTheme="minorHAnsi" w:cstheme="minorHAnsi"/>
          <w:sz w:val="22"/>
          <w:szCs w:val="22"/>
        </w:rPr>
      </w:pPr>
      <w:r w:rsidRPr="00AA3763">
        <w:rPr>
          <w:rFonts w:asciiTheme="minorHAnsi" w:hAnsiTheme="minorHAnsi" w:cstheme="minorHAnsi"/>
          <w:sz w:val="22"/>
          <w:szCs w:val="22"/>
        </w:rPr>
        <w:t xml:space="preserve">Από τη Γραμματεία του Τμήματος, μετά την τελετή ορκωμοσίας, θα χορηγούνται στους φοιτητές/τριες δωρεάν τα παρακάτω ψηφιακά πιστοποιητικά. Τα πιστοποιητικά θα αναρτηθούν στο περιβάλλον ηλεκτρονικής Γραμματείας students.duth.gr απ’ όπου και οι φοιτητές θα πρέπει να τα κατεβάσουν και να τα αποθηκεύσουν στον ΗΥ τους για κάθε επιθυμητή χρήση.  </w:t>
      </w:r>
    </w:p>
    <w:p w14:paraId="7A153D86" w14:textId="77777777" w:rsidR="00AA3763" w:rsidRPr="00AA3763" w:rsidRDefault="00AA3763" w:rsidP="0083680A">
      <w:pPr>
        <w:widowControl/>
        <w:numPr>
          <w:ilvl w:val="0"/>
          <w:numId w:val="2"/>
        </w:numPr>
        <w:spacing w:after="14" w:line="270" w:lineRule="auto"/>
        <w:ind w:hanging="360"/>
        <w:jc w:val="both"/>
        <w:rPr>
          <w:rFonts w:asciiTheme="minorHAnsi" w:hAnsiTheme="minorHAnsi" w:cstheme="minorHAnsi"/>
          <w:sz w:val="22"/>
          <w:szCs w:val="22"/>
        </w:rPr>
      </w:pPr>
      <w:r w:rsidRPr="00AA3763">
        <w:rPr>
          <w:rFonts w:asciiTheme="minorHAnsi" w:hAnsiTheme="minorHAnsi" w:cstheme="minorHAnsi"/>
          <w:sz w:val="22"/>
          <w:szCs w:val="22"/>
        </w:rPr>
        <w:t xml:space="preserve">Ένα (1) αντίγραφο πτυχίου </w:t>
      </w:r>
    </w:p>
    <w:p w14:paraId="1BE633FE" w14:textId="77777777" w:rsidR="00AA3763" w:rsidRPr="00AA3763" w:rsidRDefault="00AA3763" w:rsidP="0083680A">
      <w:pPr>
        <w:widowControl/>
        <w:numPr>
          <w:ilvl w:val="0"/>
          <w:numId w:val="2"/>
        </w:numPr>
        <w:spacing w:after="14" w:line="270" w:lineRule="auto"/>
        <w:ind w:hanging="360"/>
        <w:jc w:val="both"/>
        <w:rPr>
          <w:rFonts w:asciiTheme="minorHAnsi" w:hAnsiTheme="minorHAnsi" w:cstheme="minorHAnsi"/>
          <w:sz w:val="22"/>
          <w:szCs w:val="22"/>
        </w:rPr>
      </w:pPr>
      <w:r w:rsidRPr="00AA3763">
        <w:rPr>
          <w:rFonts w:asciiTheme="minorHAnsi" w:hAnsiTheme="minorHAnsi" w:cstheme="minorHAnsi"/>
          <w:sz w:val="22"/>
          <w:szCs w:val="22"/>
        </w:rPr>
        <w:t xml:space="preserve">Ένα (1) Πιστοποιητικό αναλυτικής βαθμολογίας </w:t>
      </w:r>
    </w:p>
    <w:p w14:paraId="47A4EC59" w14:textId="42484959" w:rsidR="00AA3763" w:rsidRPr="00AA3763" w:rsidRDefault="00AA3763" w:rsidP="0083680A">
      <w:pPr>
        <w:widowControl/>
        <w:numPr>
          <w:ilvl w:val="0"/>
          <w:numId w:val="2"/>
        </w:numPr>
        <w:spacing w:after="14" w:line="270" w:lineRule="auto"/>
        <w:ind w:hanging="360"/>
        <w:jc w:val="both"/>
        <w:rPr>
          <w:rFonts w:asciiTheme="minorHAnsi" w:hAnsiTheme="minorHAnsi" w:cstheme="minorHAnsi"/>
          <w:sz w:val="22"/>
          <w:szCs w:val="22"/>
        </w:rPr>
      </w:pPr>
      <w:r w:rsidRPr="00AA3763">
        <w:rPr>
          <w:rFonts w:asciiTheme="minorHAnsi" w:hAnsiTheme="minorHAnsi" w:cstheme="minorHAnsi"/>
          <w:sz w:val="22"/>
          <w:szCs w:val="22"/>
        </w:rPr>
        <w:t xml:space="preserve">Ένα (1) Παράρτημα διπλώματος στην ελληνική και αγγλική γλώσσα. </w:t>
      </w:r>
    </w:p>
    <w:sectPr w:rsidR="00AA3763" w:rsidRPr="00AA3763" w:rsidSect="0083680A">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66150"/>
    <w:multiLevelType w:val="hybridMultilevel"/>
    <w:tmpl w:val="0EE4A294"/>
    <w:lvl w:ilvl="0" w:tplc="B540F16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6EC048">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00DAF4">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4042F4">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BAAE98">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7695F4">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D4D41A">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801B4C">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B04712">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4DF7E8D"/>
    <w:multiLevelType w:val="hybridMultilevel"/>
    <w:tmpl w:val="94CCE9D8"/>
    <w:lvl w:ilvl="0" w:tplc="97DEC40A">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FC62A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08F29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CE925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744B8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50D66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D4215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5A5C3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3A377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63"/>
    <w:rsid w:val="002267BE"/>
    <w:rsid w:val="003E6318"/>
    <w:rsid w:val="005A034A"/>
    <w:rsid w:val="00767577"/>
    <w:rsid w:val="007C6628"/>
    <w:rsid w:val="0083680A"/>
    <w:rsid w:val="008C2D6F"/>
    <w:rsid w:val="00AA3763"/>
    <w:rsid w:val="00C012D2"/>
    <w:rsid w:val="00C360D9"/>
    <w:rsid w:val="00D37ADC"/>
    <w:rsid w:val="00E356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BD67E"/>
  <w15:chartTrackingRefBased/>
  <w15:docId w15:val="{BF2F40D7-88B1-4596-A6FF-A7E50CEF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763"/>
    <w:pPr>
      <w:widowControl w:val="0"/>
      <w:spacing w:after="0" w:line="240" w:lineRule="auto"/>
    </w:pPr>
    <w:rPr>
      <w:rFonts w:ascii="Times New Roman" w:eastAsia="Times New Roman" w:hAnsi="Times New Roman" w:cs="Times New Roman"/>
      <w:kern w:val="0"/>
      <w:sz w:val="20"/>
      <w:szCs w:val="20"/>
      <w:lang w:eastAsia="el-GR"/>
      <w14:ligatures w14:val="none"/>
    </w:rPr>
  </w:style>
  <w:style w:type="paragraph" w:styleId="1">
    <w:name w:val="heading 1"/>
    <w:next w:val="a"/>
    <w:link w:val="1Char"/>
    <w:uiPriority w:val="9"/>
    <w:qFormat/>
    <w:rsid w:val="00AA3763"/>
    <w:pPr>
      <w:keepNext/>
      <w:keepLines/>
      <w:spacing w:after="24"/>
      <w:ind w:left="298" w:hanging="10"/>
      <w:outlineLvl w:val="0"/>
    </w:pPr>
    <w:rPr>
      <w:rFonts w:ascii="Times New Roman" w:eastAsia="Times New Roman" w:hAnsi="Times New Roman" w:cs="Times New Roman"/>
      <w:color w:val="FF0000"/>
      <w:kern w:val="0"/>
      <w:lang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A3763"/>
    <w:rPr>
      <w:rFonts w:ascii="Times New Roman" w:eastAsia="Times New Roman" w:hAnsi="Times New Roman" w:cs="Times New Roman"/>
      <w:color w:val="FF0000"/>
      <w:kern w:val="0"/>
      <w:lang w:eastAsia="el-GR"/>
      <w14:ligatures w14:val="none"/>
    </w:rPr>
  </w:style>
  <w:style w:type="character" w:styleId="a3">
    <w:name w:val="Strong"/>
    <w:basedOn w:val="a0"/>
    <w:uiPriority w:val="22"/>
    <w:qFormat/>
    <w:rsid w:val="0083680A"/>
    <w:rPr>
      <w:b/>
      <w:bCs/>
    </w:rPr>
  </w:style>
  <w:style w:type="character" w:styleId="-">
    <w:name w:val="Hyperlink"/>
    <w:basedOn w:val="a0"/>
    <w:uiPriority w:val="99"/>
    <w:unhideWhenUsed/>
    <w:rsid w:val="00C360D9"/>
    <w:rPr>
      <w:color w:val="0563C1" w:themeColor="hyperlink"/>
      <w:u w:val="single"/>
    </w:rPr>
  </w:style>
  <w:style w:type="character" w:styleId="a4">
    <w:name w:val="Unresolved Mention"/>
    <w:basedOn w:val="a0"/>
    <w:uiPriority w:val="99"/>
    <w:semiHidden/>
    <w:unhideWhenUsed/>
    <w:rsid w:val="00C36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590</Words>
  <Characters>3188</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ΟΛΓΑ</dc:creator>
  <cp:keywords/>
  <dc:description/>
  <cp:lastModifiedBy>Όλγα Παπάντσιου</cp:lastModifiedBy>
  <cp:revision>8</cp:revision>
  <dcterms:created xsi:type="dcterms:W3CDTF">2024-11-07T19:12:00Z</dcterms:created>
  <dcterms:modified xsi:type="dcterms:W3CDTF">2024-11-12T09:00:00Z</dcterms:modified>
</cp:coreProperties>
</file>